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7D2275" w14:textId="77777777" w:rsidR="003F70E6" w:rsidRPr="0082631F" w:rsidRDefault="003F70E6" w:rsidP="003F70E6">
      <w:pPr>
        <w:pStyle w:val="TitreICG"/>
        <w:outlineLvl w:val="0"/>
        <w:rPr>
          <w:sz w:val="20"/>
          <w:szCs w:val="20"/>
          <w:u w:val="single"/>
          <w:lang w:val="en-GB"/>
        </w:rPr>
      </w:pPr>
    </w:p>
    <w:p w14:paraId="169FCE67" w14:textId="77777777" w:rsidR="003F70E6" w:rsidRPr="0082631F" w:rsidRDefault="003F70E6" w:rsidP="003F70E6">
      <w:pPr>
        <w:pStyle w:val="TitreICG"/>
        <w:outlineLvl w:val="0"/>
        <w:rPr>
          <w:sz w:val="20"/>
          <w:szCs w:val="20"/>
          <w:u w:val="single"/>
          <w:lang w:val="en-GB"/>
        </w:rPr>
      </w:pPr>
      <w:r>
        <w:rPr>
          <w:noProof/>
        </w:rPr>
        <w:drawing>
          <wp:anchor distT="0" distB="0" distL="114300" distR="114300" simplePos="0" relativeHeight="251660288" behindDoc="1" locked="0" layoutInCell="1" allowOverlap="1" wp14:anchorId="5AE0BE5F" wp14:editId="7AF43AFE">
            <wp:simplePos x="0" y="0"/>
            <wp:positionH relativeFrom="column">
              <wp:posOffset>4994910</wp:posOffset>
            </wp:positionH>
            <wp:positionV relativeFrom="paragraph">
              <wp:posOffset>43815</wp:posOffset>
            </wp:positionV>
            <wp:extent cx="844550" cy="958850"/>
            <wp:effectExtent l="0" t="0" r="0" b="0"/>
            <wp:wrapNone/>
            <wp:docPr id="1" name="Image 1" descr="Logo-KEM-ONE-vertical-couleurs_med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KEM-ONE-vertical-couleurs_mediu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44550" cy="958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2631F">
        <w:rPr>
          <w:sz w:val="20"/>
          <w:szCs w:val="20"/>
          <w:u w:val="single"/>
          <w:lang w:val="en-GB"/>
        </w:rPr>
        <w:t>Template Type 2 Alert</w:t>
      </w:r>
    </w:p>
    <w:p w14:paraId="0BBE0E7A" w14:textId="77777777" w:rsidR="003F70E6" w:rsidRPr="0082631F" w:rsidRDefault="003F70E6" w:rsidP="003F70E6">
      <w:pPr>
        <w:pStyle w:val="TitreICG"/>
        <w:outlineLvl w:val="0"/>
        <w:rPr>
          <w:sz w:val="20"/>
          <w:szCs w:val="20"/>
          <w:u w:val="single"/>
          <w:lang w:val="en-GB"/>
        </w:rPr>
      </w:pPr>
    </w:p>
    <w:p w14:paraId="2827887A" w14:textId="77777777" w:rsidR="008A065B" w:rsidRPr="0082631F" w:rsidRDefault="008A065B" w:rsidP="008A065B">
      <w:pPr>
        <w:pStyle w:val="TitreICG"/>
        <w:jc w:val="center"/>
        <w:outlineLvl w:val="0"/>
        <w:rPr>
          <w:sz w:val="20"/>
          <w:u w:val="single"/>
          <w:lang w:val="en-GB"/>
        </w:rPr>
      </w:pPr>
      <w:r w:rsidRPr="0082631F">
        <w:rPr>
          <w:sz w:val="20"/>
          <w:u w:val="single"/>
          <w:lang w:val="en-GB"/>
        </w:rPr>
        <w:t>ALERT SET UP</w:t>
      </w:r>
    </w:p>
    <w:p w14:paraId="0FAB6C1E" w14:textId="77777777" w:rsidR="008A065B" w:rsidRPr="0082631F" w:rsidRDefault="008A065B" w:rsidP="008A065B">
      <w:pPr>
        <w:pStyle w:val="Titre"/>
        <w:spacing w:line="360" w:lineRule="auto"/>
        <w:outlineLvl w:val="0"/>
        <w:rPr>
          <w:rFonts w:ascii="Arial" w:hAnsi="Arial" w:cs="Arial"/>
          <w:sz w:val="20"/>
          <w:u w:val="single"/>
        </w:rPr>
      </w:pPr>
      <w:r w:rsidRPr="0082631F">
        <w:rPr>
          <w:rFonts w:ascii="Arial" w:hAnsi="Arial" w:cs="Arial"/>
          <w:sz w:val="20"/>
          <w:u w:val="single"/>
        </w:rPr>
        <w:t>AS PART OF THE PROTECTION OF WHISTLEBLOWERS</w:t>
      </w:r>
    </w:p>
    <w:p w14:paraId="3E5F6C6D" w14:textId="77777777" w:rsidR="008A065B" w:rsidRPr="0082631F" w:rsidRDefault="008A065B" w:rsidP="008A065B">
      <w:pPr>
        <w:pStyle w:val="Titre"/>
        <w:spacing w:line="360" w:lineRule="auto"/>
        <w:outlineLvl w:val="0"/>
        <w:rPr>
          <w:rFonts w:ascii="Arial" w:hAnsi="Arial" w:cs="Arial"/>
          <w:sz w:val="20"/>
          <w:u w:val="single"/>
        </w:rPr>
      </w:pPr>
      <w:r w:rsidRPr="0082631F">
        <w:rPr>
          <w:rFonts w:ascii="Arial" w:hAnsi="Arial" w:cs="Arial"/>
          <w:sz w:val="20"/>
          <w:u w:val="single"/>
        </w:rPr>
        <w:t xml:space="preserve">Articles 6 et seq. of the Sapin II Law </w:t>
      </w:r>
    </w:p>
    <w:p w14:paraId="6DCF6DE8" w14:textId="77777777" w:rsidR="008A065B" w:rsidRPr="0082631F" w:rsidRDefault="008A065B" w:rsidP="008A065B">
      <w:pPr>
        <w:pBdr>
          <w:top w:val="single" w:sz="4" w:space="1" w:color="auto"/>
          <w:left w:val="single" w:sz="4" w:space="4" w:color="auto"/>
          <w:bottom w:val="single" w:sz="4" w:space="1" w:color="auto"/>
          <w:right w:val="single" w:sz="4" w:space="4" w:color="auto"/>
        </w:pBdr>
        <w:jc w:val="both"/>
        <w:outlineLvl w:val="0"/>
        <w:rPr>
          <w:rFonts w:ascii="Arial" w:hAnsi="Arial" w:cs="Arial"/>
          <w:b/>
          <w:i/>
          <w:sz w:val="20"/>
          <w:szCs w:val="20"/>
          <w:lang w:val="en-GB"/>
        </w:rPr>
      </w:pPr>
      <w:r w:rsidRPr="0082631F">
        <w:rPr>
          <w:rFonts w:ascii="Arial" w:hAnsi="Arial" w:cs="Arial"/>
          <w:b/>
          <w:i/>
          <w:sz w:val="20"/>
          <w:szCs w:val="20"/>
          <w:lang w:val="en-GB"/>
        </w:rPr>
        <w:t xml:space="preserve">This alert (Type 2 Alert) is exclusively intended </w:t>
      </w:r>
      <w:proofErr w:type="gramStart"/>
      <w:r w:rsidRPr="0082631F">
        <w:rPr>
          <w:rFonts w:ascii="Arial" w:hAnsi="Arial" w:cs="Arial"/>
          <w:b/>
          <w:i/>
          <w:sz w:val="20"/>
          <w:szCs w:val="20"/>
          <w:lang w:val="en-GB"/>
        </w:rPr>
        <w:t>for :</w:t>
      </w:r>
      <w:proofErr w:type="gramEnd"/>
    </w:p>
    <w:p w14:paraId="49B85517" w14:textId="77777777" w:rsidR="008A065B" w:rsidRPr="0082631F" w:rsidRDefault="008A065B" w:rsidP="008A065B">
      <w:pPr>
        <w:pBdr>
          <w:top w:val="single" w:sz="4" w:space="1" w:color="auto"/>
          <w:left w:val="single" w:sz="4" w:space="4" w:color="auto"/>
          <w:bottom w:val="single" w:sz="4" w:space="1" w:color="auto"/>
          <w:right w:val="single" w:sz="4" w:space="4" w:color="auto"/>
        </w:pBdr>
        <w:jc w:val="both"/>
        <w:outlineLvl w:val="0"/>
        <w:rPr>
          <w:rFonts w:ascii="Arial" w:hAnsi="Arial" w:cs="Arial"/>
          <w:b/>
          <w:i/>
          <w:sz w:val="20"/>
          <w:szCs w:val="20"/>
          <w:lang w:val="en-GB"/>
        </w:rPr>
      </w:pPr>
      <w:r w:rsidRPr="0082631F">
        <w:rPr>
          <w:rFonts w:ascii="Arial" w:hAnsi="Arial" w:cs="Arial"/>
          <w:b/>
          <w:i/>
          <w:sz w:val="20"/>
          <w:szCs w:val="20"/>
          <w:lang w:val="en-GB"/>
        </w:rPr>
        <w:t xml:space="preserve">   - to the natural persons listed </w:t>
      </w:r>
      <w:proofErr w:type="gramStart"/>
      <w:r w:rsidRPr="0082631F">
        <w:rPr>
          <w:rFonts w:ascii="Arial" w:hAnsi="Arial" w:cs="Arial"/>
          <w:b/>
          <w:i/>
          <w:sz w:val="20"/>
          <w:szCs w:val="20"/>
          <w:lang w:val="en-GB"/>
        </w:rPr>
        <w:t>below :</w:t>
      </w:r>
      <w:proofErr w:type="gramEnd"/>
    </w:p>
    <w:p w14:paraId="3FA53E47" w14:textId="77777777" w:rsidR="008A065B" w:rsidRPr="0082631F" w:rsidRDefault="008A065B" w:rsidP="008A065B">
      <w:pPr>
        <w:pBdr>
          <w:top w:val="single" w:sz="4" w:space="1" w:color="auto"/>
          <w:left w:val="single" w:sz="4" w:space="4" w:color="auto"/>
          <w:bottom w:val="single" w:sz="4" w:space="1" w:color="auto"/>
          <w:right w:val="single" w:sz="4" w:space="4" w:color="auto"/>
        </w:pBdr>
        <w:ind w:firstLine="708"/>
        <w:jc w:val="both"/>
        <w:outlineLvl w:val="0"/>
        <w:rPr>
          <w:rFonts w:ascii="Arial" w:hAnsi="Arial" w:cs="Arial"/>
          <w:b/>
          <w:i/>
          <w:sz w:val="20"/>
          <w:szCs w:val="20"/>
          <w:lang w:val="en-GB"/>
        </w:rPr>
      </w:pPr>
      <w:r w:rsidRPr="0082631F">
        <w:rPr>
          <w:rFonts w:ascii="Arial" w:hAnsi="Arial" w:cs="Arial"/>
          <w:b/>
          <w:i/>
          <w:sz w:val="20"/>
          <w:szCs w:val="20"/>
          <w:lang w:val="en-GB"/>
        </w:rPr>
        <w:t xml:space="preserve">* </w:t>
      </w:r>
      <w:r>
        <w:rPr>
          <w:rFonts w:ascii="Arial" w:hAnsi="Arial" w:cs="Arial"/>
          <w:b/>
          <w:i/>
          <w:sz w:val="20"/>
          <w:szCs w:val="20"/>
          <w:lang w:val="en-GB"/>
        </w:rPr>
        <w:t>C</w:t>
      </w:r>
      <w:r w:rsidRPr="0082631F">
        <w:rPr>
          <w:rFonts w:ascii="Arial" w:hAnsi="Arial" w:cs="Arial"/>
          <w:b/>
          <w:i/>
          <w:sz w:val="20"/>
          <w:szCs w:val="20"/>
          <w:lang w:val="en-GB"/>
        </w:rPr>
        <w:t>urrent and former employees</w:t>
      </w:r>
      <w:r>
        <w:rPr>
          <w:rFonts w:ascii="Arial" w:hAnsi="Arial" w:cs="Arial"/>
          <w:b/>
          <w:i/>
          <w:sz w:val="20"/>
          <w:szCs w:val="20"/>
          <w:lang w:val="en-GB"/>
        </w:rPr>
        <w:t xml:space="preserve"> of KEM ONE</w:t>
      </w:r>
      <w:r w:rsidRPr="0082631F">
        <w:rPr>
          <w:rFonts w:ascii="Arial" w:hAnsi="Arial" w:cs="Arial"/>
          <w:b/>
          <w:i/>
          <w:sz w:val="20"/>
          <w:szCs w:val="20"/>
          <w:lang w:val="en-GB"/>
        </w:rPr>
        <w:t xml:space="preserve"> </w:t>
      </w:r>
    </w:p>
    <w:p w14:paraId="41530B5A" w14:textId="77777777" w:rsidR="008A065B" w:rsidRPr="0082631F" w:rsidRDefault="008A065B" w:rsidP="008A065B">
      <w:pPr>
        <w:pBdr>
          <w:top w:val="single" w:sz="4" w:space="1" w:color="auto"/>
          <w:left w:val="single" w:sz="4" w:space="4" w:color="auto"/>
          <w:bottom w:val="single" w:sz="4" w:space="1" w:color="auto"/>
          <w:right w:val="single" w:sz="4" w:space="4" w:color="auto"/>
        </w:pBdr>
        <w:ind w:firstLine="708"/>
        <w:jc w:val="both"/>
        <w:outlineLvl w:val="0"/>
        <w:rPr>
          <w:rFonts w:ascii="Arial" w:hAnsi="Arial" w:cs="Arial"/>
          <w:b/>
          <w:i/>
          <w:sz w:val="20"/>
          <w:szCs w:val="20"/>
          <w:lang w:val="en-GB"/>
        </w:rPr>
      </w:pPr>
      <w:r w:rsidRPr="0082631F">
        <w:rPr>
          <w:rFonts w:ascii="Arial" w:hAnsi="Arial" w:cs="Arial"/>
          <w:b/>
          <w:i/>
          <w:sz w:val="20"/>
          <w:szCs w:val="20"/>
          <w:lang w:val="en-GB"/>
        </w:rPr>
        <w:t>* Individuals who have applied for employment with KEM ONE</w:t>
      </w:r>
    </w:p>
    <w:p w14:paraId="29E74234" w14:textId="77777777" w:rsidR="008A065B" w:rsidRPr="0082631F" w:rsidRDefault="008A065B" w:rsidP="008A065B">
      <w:pPr>
        <w:pBdr>
          <w:top w:val="single" w:sz="4" w:space="1" w:color="auto"/>
          <w:left w:val="single" w:sz="4" w:space="4" w:color="auto"/>
          <w:bottom w:val="single" w:sz="4" w:space="1" w:color="auto"/>
          <w:right w:val="single" w:sz="4" w:space="4" w:color="auto"/>
        </w:pBdr>
        <w:ind w:firstLine="708"/>
        <w:jc w:val="both"/>
        <w:outlineLvl w:val="0"/>
        <w:rPr>
          <w:rFonts w:ascii="Arial" w:hAnsi="Arial" w:cs="Arial"/>
          <w:b/>
          <w:i/>
          <w:sz w:val="20"/>
          <w:szCs w:val="20"/>
          <w:lang w:val="en-GB"/>
        </w:rPr>
      </w:pPr>
      <w:r w:rsidRPr="0082631F">
        <w:rPr>
          <w:rFonts w:ascii="Arial" w:hAnsi="Arial" w:cs="Arial"/>
          <w:b/>
          <w:i/>
          <w:sz w:val="20"/>
          <w:szCs w:val="20"/>
          <w:lang w:val="en-GB"/>
        </w:rPr>
        <w:t>* Shareholders, partners and holders of voting rights in the General Meeting of KEM ONE,</w:t>
      </w:r>
    </w:p>
    <w:p w14:paraId="27E39BCF" w14:textId="77777777" w:rsidR="008A065B" w:rsidRPr="0082631F" w:rsidRDefault="008A065B" w:rsidP="008A065B">
      <w:pPr>
        <w:pBdr>
          <w:top w:val="single" w:sz="4" w:space="1" w:color="auto"/>
          <w:left w:val="single" w:sz="4" w:space="4" w:color="auto"/>
          <w:bottom w:val="single" w:sz="4" w:space="1" w:color="auto"/>
          <w:right w:val="single" w:sz="4" w:space="4" w:color="auto"/>
        </w:pBdr>
        <w:ind w:firstLine="708"/>
        <w:jc w:val="both"/>
        <w:outlineLvl w:val="0"/>
        <w:rPr>
          <w:rFonts w:ascii="Arial" w:hAnsi="Arial" w:cs="Arial"/>
          <w:b/>
          <w:i/>
          <w:sz w:val="20"/>
          <w:szCs w:val="20"/>
          <w:lang w:val="en-GB"/>
        </w:rPr>
      </w:pPr>
      <w:r w:rsidRPr="0082631F">
        <w:rPr>
          <w:rFonts w:ascii="Arial" w:hAnsi="Arial" w:cs="Arial"/>
          <w:b/>
          <w:i/>
          <w:sz w:val="20"/>
          <w:szCs w:val="20"/>
          <w:lang w:val="en-GB"/>
        </w:rPr>
        <w:t>* Members of the administrative, management or supervisory bodies of KEM ONE,</w:t>
      </w:r>
    </w:p>
    <w:p w14:paraId="61DD22A6" w14:textId="77777777" w:rsidR="008A065B" w:rsidRPr="0082631F" w:rsidRDefault="008A065B" w:rsidP="008A065B">
      <w:pPr>
        <w:pBdr>
          <w:top w:val="single" w:sz="4" w:space="1" w:color="auto"/>
          <w:left w:val="single" w:sz="4" w:space="4" w:color="auto"/>
          <w:bottom w:val="single" w:sz="4" w:space="1" w:color="auto"/>
          <w:right w:val="single" w:sz="4" w:space="4" w:color="auto"/>
        </w:pBdr>
        <w:ind w:firstLine="708"/>
        <w:jc w:val="both"/>
        <w:outlineLvl w:val="0"/>
        <w:rPr>
          <w:rFonts w:ascii="Arial" w:hAnsi="Arial" w:cs="Arial"/>
          <w:b/>
          <w:i/>
          <w:sz w:val="20"/>
          <w:szCs w:val="20"/>
          <w:lang w:val="en-GB"/>
        </w:rPr>
      </w:pPr>
      <w:r w:rsidRPr="0082631F">
        <w:rPr>
          <w:rFonts w:ascii="Arial" w:hAnsi="Arial" w:cs="Arial"/>
          <w:b/>
          <w:i/>
          <w:sz w:val="20"/>
          <w:szCs w:val="20"/>
          <w:lang w:val="en-GB"/>
        </w:rPr>
        <w:t>* External and occasional collaborators,</w:t>
      </w:r>
    </w:p>
    <w:p w14:paraId="7B871AF5" w14:textId="77777777" w:rsidR="008A065B" w:rsidRPr="0082631F" w:rsidRDefault="008A065B" w:rsidP="008A065B">
      <w:pPr>
        <w:pBdr>
          <w:top w:val="single" w:sz="4" w:space="1" w:color="auto"/>
          <w:left w:val="single" w:sz="4" w:space="4" w:color="auto"/>
          <w:bottom w:val="single" w:sz="4" w:space="1" w:color="auto"/>
          <w:right w:val="single" w:sz="4" w:space="4" w:color="auto"/>
        </w:pBdr>
        <w:ind w:firstLine="708"/>
        <w:jc w:val="both"/>
        <w:outlineLvl w:val="0"/>
        <w:rPr>
          <w:rFonts w:ascii="Arial" w:hAnsi="Arial" w:cs="Arial"/>
          <w:b/>
          <w:i/>
          <w:sz w:val="20"/>
          <w:szCs w:val="20"/>
          <w:lang w:val="en-GB"/>
        </w:rPr>
      </w:pPr>
      <w:r w:rsidRPr="0082631F">
        <w:rPr>
          <w:rFonts w:ascii="Arial" w:hAnsi="Arial" w:cs="Arial"/>
          <w:b/>
          <w:i/>
          <w:sz w:val="20"/>
          <w:szCs w:val="20"/>
          <w:lang w:val="en-GB"/>
        </w:rPr>
        <w:t xml:space="preserve">* Employees and members of the administrative, management or supervisory bodies of KEM ONE's co-contractors and their </w:t>
      </w:r>
      <w:proofErr w:type="gramStart"/>
      <w:r w:rsidRPr="0082631F">
        <w:rPr>
          <w:rFonts w:ascii="Arial" w:hAnsi="Arial" w:cs="Arial"/>
          <w:b/>
          <w:i/>
          <w:sz w:val="20"/>
          <w:szCs w:val="20"/>
          <w:lang w:val="en-GB"/>
        </w:rPr>
        <w:t>subcontractors ;</w:t>
      </w:r>
      <w:proofErr w:type="gramEnd"/>
    </w:p>
    <w:p w14:paraId="09223559" w14:textId="77777777" w:rsidR="008A065B" w:rsidRPr="0082631F" w:rsidRDefault="008A065B" w:rsidP="008A065B">
      <w:pPr>
        <w:pBdr>
          <w:top w:val="single" w:sz="4" w:space="1" w:color="auto"/>
          <w:left w:val="single" w:sz="4" w:space="4" w:color="auto"/>
          <w:bottom w:val="single" w:sz="4" w:space="1" w:color="auto"/>
          <w:right w:val="single" w:sz="4" w:space="4" w:color="auto"/>
        </w:pBdr>
        <w:ind w:firstLine="708"/>
        <w:jc w:val="both"/>
        <w:outlineLvl w:val="0"/>
        <w:rPr>
          <w:rFonts w:ascii="Arial" w:hAnsi="Arial" w:cs="Arial"/>
          <w:b/>
          <w:i/>
          <w:sz w:val="20"/>
          <w:szCs w:val="20"/>
          <w:lang w:val="en-GB"/>
        </w:rPr>
      </w:pPr>
      <w:r w:rsidRPr="0082631F">
        <w:rPr>
          <w:rFonts w:ascii="Arial" w:hAnsi="Arial" w:cs="Arial"/>
          <w:b/>
          <w:i/>
          <w:sz w:val="20"/>
          <w:szCs w:val="20"/>
          <w:lang w:val="en-GB"/>
        </w:rPr>
        <w:t xml:space="preserve">+ </w:t>
      </w:r>
      <w:r>
        <w:rPr>
          <w:rFonts w:ascii="Arial" w:hAnsi="Arial" w:cs="Arial"/>
          <w:b/>
          <w:i/>
          <w:sz w:val="20"/>
          <w:szCs w:val="20"/>
          <w:lang w:val="en-GB"/>
        </w:rPr>
        <w:t>if</w:t>
      </w:r>
      <w:r w:rsidRPr="0082631F">
        <w:rPr>
          <w:rFonts w:ascii="Arial" w:hAnsi="Arial" w:cs="Arial"/>
          <w:b/>
          <w:i/>
          <w:sz w:val="20"/>
          <w:szCs w:val="20"/>
          <w:lang w:val="en-GB"/>
        </w:rPr>
        <w:t xml:space="preserve"> they have </w:t>
      </w:r>
      <w:proofErr w:type="gramStart"/>
      <w:r>
        <w:rPr>
          <w:rFonts w:ascii="Arial" w:hAnsi="Arial" w:cs="Arial"/>
          <w:b/>
          <w:i/>
          <w:sz w:val="20"/>
          <w:szCs w:val="20"/>
          <w:lang w:val="en-GB"/>
        </w:rPr>
        <w:t xml:space="preserve">knowledge </w:t>
      </w:r>
      <w:r w:rsidRPr="0082631F">
        <w:rPr>
          <w:rFonts w:ascii="Arial" w:hAnsi="Arial" w:cs="Arial"/>
          <w:b/>
          <w:i/>
          <w:sz w:val="20"/>
          <w:szCs w:val="20"/>
          <w:lang w:val="en-GB"/>
        </w:rPr>
        <w:t xml:space="preserve"> of</w:t>
      </w:r>
      <w:proofErr w:type="gramEnd"/>
      <w:r w:rsidRPr="0082631F">
        <w:rPr>
          <w:rFonts w:ascii="Arial" w:hAnsi="Arial" w:cs="Arial"/>
          <w:b/>
          <w:i/>
          <w:sz w:val="20"/>
          <w:szCs w:val="20"/>
          <w:lang w:val="en-GB"/>
        </w:rPr>
        <w:t xml:space="preserve"> the facts reported in the professional context.</w:t>
      </w:r>
    </w:p>
    <w:p w14:paraId="0065530E" w14:textId="77777777" w:rsidR="008A065B" w:rsidRPr="0082631F" w:rsidRDefault="008A065B" w:rsidP="008A065B">
      <w:pPr>
        <w:pBdr>
          <w:top w:val="single" w:sz="4" w:space="1" w:color="auto"/>
          <w:left w:val="single" w:sz="4" w:space="4" w:color="auto"/>
          <w:bottom w:val="single" w:sz="4" w:space="1" w:color="auto"/>
          <w:right w:val="single" w:sz="4" w:space="4" w:color="auto"/>
        </w:pBdr>
        <w:outlineLvl w:val="0"/>
        <w:rPr>
          <w:rFonts w:ascii="Arial" w:hAnsi="Arial" w:cs="Arial"/>
          <w:b/>
          <w:i/>
          <w:sz w:val="20"/>
          <w:szCs w:val="20"/>
          <w:lang w:val="en-GB"/>
        </w:rPr>
      </w:pPr>
      <w:r w:rsidRPr="0082631F">
        <w:rPr>
          <w:rFonts w:ascii="Arial" w:hAnsi="Arial" w:cs="Arial"/>
          <w:b/>
          <w:i/>
          <w:sz w:val="20"/>
          <w:szCs w:val="20"/>
          <w:lang w:val="en-GB"/>
        </w:rPr>
        <w:t xml:space="preserve">   - </w:t>
      </w:r>
      <w:r>
        <w:rPr>
          <w:rFonts w:ascii="Arial" w:hAnsi="Arial" w:cs="Arial"/>
          <w:b/>
          <w:i/>
          <w:sz w:val="20"/>
          <w:szCs w:val="20"/>
          <w:lang w:val="en-GB"/>
        </w:rPr>
        <w:t xml:space="preserve">in order to </w:t>
      </w:r>
      <w:proofErr w:type="gramStart"/>
      <w:r>
        <w:rPr>
          <w:rFonts w:ascii="Arial" w:hAnsi="Arial" w:cs="Arial"/>
          <w:b/>
          <w:i/>
          <w:sz w:val="20"/>
          <w:szCs w:val="20"/>
          <w:lang w:val="en-GB"/>
        </w:rPr>
        <w:t xml:space="preserve">allow </w:t>
      </w:r>
      <w:r w:rsidRPr="0082631F">
        <w:rPr>
          <w:rFonts w:ascii="Arial" w:hAnsi="Arial" w:cs="Arial"/>
          <w:b/>
          <w:i/>
          <w:sz w:val="20"/>
          <w:szCs w:val="20"/>
          <w:lang w:val="en-GB"/>
        </w:rPr>
        <w:t xml:space="preserve"> them</w:t>
      </w:r>
      <w:proofErr w:type="gramEnd"/>
      <w:r w:rsidRPr="0082631F">
        <w:rPr>
          <w:rFonts w:ascii="Arial" w:hAnsi="Arial" w:cs="Arial"/>
          <w:b/>
          <w:i/>
          <w:sz w:val="20"/>
          <w:szCs w:val="20"/>
          <w:lang w:val="en-GB"/>
        </w:rPr>
        <w:t xml:space="preserve"> to report a crime, an offence, a threat or harm to the general interest, a violation or an attempt to conceal a violation of an international commitment ratified or approved by France, of an act of an international organization taken on the basis of such a commitment, of European Union law, or of a law or regulation.</w:t>
      </w:r>
    </w:p>
    <w:p w14:paraId="4A2FEAA5" w14:textId="77777777" w:rsidR="008A065B" w:rsidRPr="0082631F" w:rsidRDefault="008A065B" w:rsidP="008A065B">
      <w:pPr>
        <w:outlineLvl w:val="0"/>
        <w:rPr>
          <w:rFonts w:ascii="Arial" w:hAnsi="Arial" w:cs="Arial"/>
          <w:sz w:val="20"/>
          <w:szCs w:val="20"/>
          <w:lang w:val="en-GB"/>
        </w:rPr>
      </w:pPr>
      <w:r w:rsidRPr="0082631F">
        <w:rPr>
          <w:rFonts w:ascii="Arial" w:hAnsi="Arial" w:cs="Arial"/>
          <w:sz w:val="20"/>
          <w:szCs w:val="20"/>
          <w:lang w:val="en-GB"/>
        </w:rPr>
        <w:t>First name, last name, position of the whistleblower: ____________________________________</w:t>
      </w:r>
    </w:p>
    <w:p w14:paraId="2B499C61" w14:textId="77777777" w:rsidR="008A065B" w:rsidRPr="0082631F" w:rsidRDefault="008A065B" w:rsidP="008A065B">
      <w:pPr>
        <w:outlineLvl w:val="0"/>
        <w:rPr>
          <w:rFonts w:ascii="Arial" w:hAnsi="Arial" w:cs="Arial"/>
          <w:sz w:val="20"/>
          <w:szCs w:val="20"/>
          <w:lang w:val="en-GB"/>
        </w:rPr>
      </w:pPr>
      <w:r w:rsidRPr="0082631F">
        <w:rPr>
          <w:rFonts w:ascii="Arial" w:hAnsi="Arial" w:cs="Arial"/>
          <w:sz w:val="20"/>
          <w:szCs w:val="20"/>
          <w:lang w:val="en-GB"/>
        </w:rPr>
        <w:t>KEM ONE Site o</w:t>
      </w:r>
      <w:r>
        <w:rPr>
          <w:rFonts w:ascii="Arial" w:hAnsi="Arial" w:cs="Arial"/>
          <w:sz w:val="20"/>
          <w:szCs w:val="20"/>
          <w:lang w:val="en-GB"/>
        </w:rPr>
        <w:t>f</w:t>
      </w:r>
      <w:r w:rsidRPr="0082631F">
        <w:rPr>
          <w:rFonts w:ascii="Arial" w:hAnsi="Arial" w:cs="Arial"/>
          <w:sz w:val="20"/>
          <w:szCs w:val="20"/>
          <w:lang w:val="en-GB"/>
        </w:rPr>
        <w:t xml:space="preserve"> affiliat</w:t>
      </w:r>
      <w:r>
        <w:rPr>
          <w:rFonts w:ascii="Arial" w:hAnsi="Arial" w:cs="Arial"/>
          <w:sz w:val="20"/>
          <w:szCs w:val="20"/>
          <w:lang w:val="en-GB"/>
        </w:rPr>
        <w:t>ion</w:t>
      </w:r>
      <w:r w:rsidRPr="0082631F">
        <w:rPr>
          <w:rFonts w:ascii="Arial" w:hAnsi="Arial" w:cs="Arial"/>
          <w:sz w:val="20"/>
          <w:szCs w:val="20"/>
          <w:lang w:val="en-GB"/>
        </w:rPr>
        <w:t>: ___________</w:t>
      </w:r>
      <w:r w:rsidRPr="0082631F" w:rsidDel="00EB3878">
        <w:rPr>
          <w:rFonts w:ascii="Arial" w:hAnsi="Arial" w:cs="Arial"/>
          <w:sz w:val="20"/>
          <w:szCs w:val="20"/>
          <w:lang w:val="en-GB"/>
        </w:rPr>
        <w:t xml:space="preserve"> </w:t>
      </w:r>
      <w:r w:rsidRPr="0082631F">
        <w:rPr>
          <w:rFonts w:ascii="Arial" w:hAnsi="Arial" w:cs="Arial"/>
          <w:sz w:val="20"/>
          <w:szCs w:val="20"/>
          <w:lang w:val="en-GB"/>
        </w:rPr>
        <w:t>______________________</w:t>
      </w:r>
    </w:p>
    <w:p w14:paraId="4200EE55" w14:textId="77777777" w:rsidR="008A065B" w:rsidRPr="0082631F" w:rsidRDefault="008A065B" w:rsidP="008A065B">
      <w:pPr>
        <w:jc w:val="both"/>
        <w:rPr>
          <w:rFonts w:ascii="Arial" w:hAnsi="Arial" w:cs="Arial"/>
          <w:sz w:val="20"/>
          <w:szCs w:val="20"/>
          <w:lang w:val="en-GB"/>
        </w:rPr>
      </w:pPr>
      <w:r w:rsidRPr="0082631F">
        <w:rPr>
          <w:rFonts w:ascii="Arial" w:hAnsi="Arial" w:cs="Arial"/>
          <w:sz w:val="20"/>
          <w:szCs w:val="20"/>
          <w:lang w:val="en-GB"/>
        </w:rPr>
        <w:t>E-mail address and/or phone number (or any other contact information that allows the alert recipient to contact you) ______________</w:t>
      </w:r>
      <w:r w:rsidRPr="0082631F" w:rsidDel="00EB3878">
        <w:rPr>
          <w:rFonts w:ascii="Arial" w:hAnsi="Arial" w:cs="Arial"/>
          <w:sz w:val="20"/>
          <w:szCs w:val="20"/>
          <w:lang w:val="en-GB"/>
        </w:rPr>
        <w:t xml:space="preserve"> </w:t>
      </w:r>
      <w:r w:rsidRPr="0082631F">
        <w:rPr>
          <w:rFonts w:ascii="Arial" w:hAnsi="Arial" w:cs="Arial"/>
          <w:sz w:val="20"/>
          <w:szCs w:val="20"/>
          <w:lang w:val="en-GB"/>
        </w:rPr>
        <w:t>__________</w:t>
      </w:r>
      <w:r w:rsidRPr="0082631F" w:rsidDel="00EB3878">
        <w:rPr>
          <w:rFonts w:ascii="Arial" w:hAnsi="Arial" w:cs="Arial"/>
          <w:sz w:val="20"/>
          <w:szCs w:val="20"/>
          <w:lang w:val="en-GB"/>
        </w:rPr>
        <w:t xml:space="preserve"> </w:t>
      </w:r>
      <w:r w:rsidRPr="0082631F">
        <w:rPr>
          <w:rFonts w:ascii="Arial" w:hAnsi="Arial" w:cs="Arial"/>
          <w:sz w:val="20"/>
          <w:szCs w:val="20"/>
          <w:lang w:val="en-GB"/>
        </w:rPr>
        <w:t>_________________________________</w:t>
      </w:r>
    </w:p>
    <w:p w14:paraId="38C41C74" w14:textId="77777777" w:rsidR="008A065B" w:rsidRPr="0082631F" w:rsidRDefault="008A065B" w:rsidP="008A065B">
      <w:pPr>
        <w:outlineLvl w:val="0"/>
        <w:rPr>
          <w:rFonts w:ascii="Arial" w:hAnsi="Arial" w:cs="Arial"/>
          <w:sz w:val="20"/>
          <w:szCs w:val="20"/>
          <w:u w:val="single"/>
          <w:lang w:val="en-GB"/>
        </w:rPr>
      </w:pPr>
    </w:p>
    <w:p w14:paraId="5684655B" w14:textId="77777777" w:rsidR="008A065B" w:rsidRPr="0082631F" w:rsidRDefault="008A065B" w:rsidP="008A065B">
      <w:pPr>
        <w:outlineLvl w:val="0"/>
        <w:rPr>
          <w:rFonts w:ascii="Arial" w:hAnsi="Arial" w:cs="Arial"/>
          <w:sz w:val="20"/>
          <w:szCs w:val="20"/>
          <w:lang w:val="en-GB"/>
        </w:rPr>
      </w:pPr>
      <w:r w:rsidRPr="0082631F">
        <w:rPr>
          <w:rFonts w:ascii="Arial" w:hAnsi="Arial" w:cs="Arial"/>
          <w:sz w:val="20"/>
          <w:szCs w:val="20"/>
          <w:u w:val="single"/>
          <w:lang w:val="en-GB"/>
        </w:rPr>
        <w:t xml:space="preserve">Description of the observed facts (in a precise, detailed and </w:t>
      </w:r>
      <w:r w:rsidRPr="0082631F">
        <w:rPr>
          <w:rFonts w:ascii="Arial" w:hAnsi="Arial" w:cs="Arial"/>
          <w:b/>
          <w:bCs/>
          <w:sz w:val="20"/>
          <w:szCs w:val="20"/>
          <w:u w:val="single"/>
          <w:lang w:val="en-GB"/>
        </w:rPr>
        <w:t>factual</w:t>
      </w:r>
      <w:r w:rsidRPr="0082631F">
        <w:rPr>
          <w:rFonts w:ascii="Arial" w:hAnsi="Arial" w:cs="Arial"/>
          <w:sz w:val="20"/>
          <w:szCs w:val="20"/>
          <w:u w:val="single"/>
          <w:lang w:val="en-GB"/>
        </w:rPr>
        <w:t xml:space="preserve"> way</w:t>
      </w:r>
      <w:proofErr w:type="gramStart"/>
      <w:r w:rsidRPr="0082631F">
        <w:rPr>
          <w:rFonts w:ascii="Arial" w:hAnsi="Arial" w:cs="Arial"/>
          <w:sz w:val="20"/>
          <w:szCs w:val="20"/>
          <w:lang w:val="en-GB"/>
        </w:rPr>
        <w:t>) :</w:t>
      </w:r>
      <w:proofErr w:type="gramEnd"/>
    </w:p>
    <w:p w14:paraId="30313E62" w14:textId="77777777" w:rsidR="008A065B" w:rsidRPr="0082631F" w:rsidRDefault="008A065B" w:rsidP="008A065B">
      <w:pPr>
        <w:spacing w:line="360" w:lineRule="auto"/>
        <w:rPr>
          <w:rFonts w:ascii="Arial" w:hAnsi="Arial" w:cs="Arial"/>
          <w:sz w:val="20"/>
          <w:szCs w:val="20"/>
          <w:lang w:val="en-GB"/>
        </w:rPr>
      </w:pPr>
      <w:r w:rsidRPr="0082631F">
        <w:rPr>
          <w:rFonts w:ascii="Arial" w:hAnsi="Arial" w:cs="Arial"/>
          <w:sz w:val="20"/>
          <w:szCs w:val="20"/>
          <w:lang w:val="en-GB"/>
        </w:rPr>
        <w:t>__________________________________________________________________________________________________________________________________________________________________</w:t>
      </w:r>
    </w:p>
    <w:p w14:paraId="6C3305C6" w14:textId="77777777" w:rsidR="008A065B" w:rsidRPr="0082631F" w:rsidRDefault="008A065B" w:rsidP="008A065B">
      <w:pPr>
        <w:spacing w:line="360" w:lineRule="auto"/>
        <w:outlineLvl w:val="0"/>
        <w:rPr>
          <w:rFonts w:ascii="Arial" w:hAnsi="Arial" w:cs="Arial"/>
          <w:sz w:val="20"/>
          <w:szCs w:val="20"/>
          <w:lang w:val="en-GB"/>
        </w:rPr>
      </w:pPr>
      <w:r w:rsidRPr="0082631F">
        <w:rPr>
          <w:rFonts w:ascii="Arial" w:hAnsi="Arial" w:cs="Arial"/>
          <w:sz w:val="20"/>
          <w:szCs w:val="20"/>
          <w:lang w:val="en-GB"/>
        </w:rPr>
        <w:t>First name, last name, position of the person(s) involved in the reported facts: _____________</w:t>
      </w:r>
    </w:p>
    <w:p w14:paraId="7C716467" w14:textId="77777777" w:rsidR="008A065B" w:rsidRPr="0082631F" w:rsidRDefault="008A065B" w:rsidP="008A065B">
      <w:pPr>
        <w:spacing w:line="360" w:lineRule="auto"/>
        <w:outlineLvl w:val="0"/>
        <w:rPr>
          <w:rFonts w:ascii="Arial" w:hAnsi="Arial" w:cs="Arial"/>
          <w:sz w:val="20"/>
          <w:szCs w:val="20"/>
          <w:lang w:val="en-GB"/>
        </w:rPr>
      </w:pPr>
      <w:r w:rsidRPr="0082631F">
        <w:rPr>
          <w:rFonts w:ascii="Arial" w:hAnsi="Arial" w:cs="Arial"/>
          <w:sz w:val="20"/>
          <w:szCs w:val="20"/>
          <w:lang w:val="en-GB"/>
        </w:rPr>
        <w:t>________________________________________________________________________________</w:t>
      </w:r>
    </w:p>
    <w:p w14:paraId="2525BDC7" w14:textId="77777777" w:rsidR="008A065B" w:rsidRPr="0082631F" w:rsidRDefault="008A065B" w:rsidP="008A065B">
      <w:pPr>
        <w:jc w:val="both"/>
        <w:outlineLvl w:val="0"/>
        <w:rPr>
          <w:rFonts w:ascii="Arial" w:hAnsi="Arial" w:cs="Arial"/>
          <w:sz w:val="20"/>
          <w:szCs w:val="20"/>
          <w:lang w:val="en-GB"/>
        </w:rPr>
      </w:pPr>
      <w:r w:rsidRPr="0082631F">
        <w:rPr>
          <w:rFonts w:ascii="Arial" w:hAnsi="Arial" w:cs="Arial"/>
          <w:sz w:val="20"/>
          <w:szCs w:val="20"/>
          <w:lang w:val="en-GB"/>
        </w:rPr>
        <w:t>If possible: KEM ONE Site of affiliation, e-mail address and/or phone number (or any other contact detail</w:t>
      </w:r>
      <w:proofErr w:type="gramStart"/>
      <w:r w:rsidRPr="0082631F">
        <w:rPr>
          <w:rFonts w:ascii="Arial" w:hAnsi="Arial" w:cs="Arial"/>
          <w:sz w:val="20"/>
          <w:szCs w:val="20"/>
          <w:lang w:val="en-GB"/>
        </w:rPr>
        <w:t>) :</w:t>
      </w:r>
      <w:proofErr w:type="gramEnd"/>
      <w:r w:rsidRPr="0082631F">
        <w:rPr>
          <w:rFonts w:ascii="Arial" w:hAnsi="Arial" w:cs="Arial"/>
          <w:sz w:val="20"/>
          <w:szCs w:val="20"/>
          <w:lang w:val="en-GB"/>
        </w:rPr>
        <w:t xml:space="preserve"> _______________________________________________</w:t>
      </w:r>
    </w:p>
    <w:p w14:paraId="33EE4699" w14:textId="77777777" w:rsidR="008A065B" w:rsidRPr="0082631F" w:rsidRDefault="008A065B" w:rsidP="008A065B">
      <w:pPr>
        <w:pStyle w:val="Commentaire"/>
        <w:jc w:val="both"/>
        <w:rPr>
          <w:rFonts w:ascii="Arial" w:hAnsi="Arial" w:cs="Arial"/>
          <w:lang w:val="en-GB"/>
        </w:rPr>
      </w:pPr>
    </w:p>
    <w:p w14:paraId="5717241D" w14:textId="77777777" w:rsidR="008A065B" w:rsidRPr="0082631F" w:rsidRDefault="008A065B" w:rsidP="008A065B">
      <w:pPr>
        <w:pStyle w:val="Commentaire"/>
        <w:jc w:val="both"/>
        <w:rPr>
          <w:rFonts w:ascii="Arial" w:hAnsi="Arial" w:cs="Arial"/>
          <w:lang w:val="en-GB"/>
        </w:rPr>
      </w:pPr>
      <w:r w:rsidRPr="0082631F">
        <w:rPr>
          <w:rFonts w:ascii="Arial" w:hAnsi="Arial" w:cs="Arial"/>
          <w:lang w:val="en-GB"/>
        </w:rPr>
        <w:t xml:space="preserve">You are kindly requested to attach to this form any supporting documents that you may have </w:t>
      </w:r>
      <w:proofErr w:type="gramStart"/>
      <w:r w:rsidRPr="0082631F">
        <w:rPr>
          <w:rFonts w:ascii="Arial" w:hAnsi="Arial" w:cs="Arial"/>
          <w:lang w:val="en-GB"/>
        </w:rPr>
        <w:t>in order to</w:t>
      </w:r>
      <w:proofErr w:type="gramEnd"/>
      <w:r w:rsidRPr="0082631F">
        <w:rPr>
          <w:rFonts w:ascii="Arial" w:hAnsi="Arial" w:cs="Arial"/>
          <w:lang w:val="en-GB"/>
        </w:rPr>
        <w:t xml:space="preserve"> substantiate the alert.</w:t>
      </w:r>
    </w:p>
    <w:p w14:paraId="2DD13FC8" w14:textId="77777777" w:rsidR="008A065B" w:rsidRPr="0082631F" w:rsidRDefault="008A065B" w:rsidP="008A065B">
      <w:pPr>
        <w:rPr>
          <w:rFonts w:ascii="Arial" w:hAnsi="Arial" w:cs="Arial"/>
          <w:sz w:val="20"/>
          <w:szCs w:val="20"/>
          <w:lang w:val="en-GB"/>
        </w:rPr>
      </w:pPr>
    </w:p>
    <w:p w14:paraId="4F88ADED" w14:textId="77777777" w:rsidR="008A065B" w:rsidRPr="0082631F" w:rsidRDefault="008A065B" w:rsidP="008A065B">
      <w:pPr>
        <w:pStyle w:val="Notedebasdepage"/>
        <w:tabs>
          <w:tab w:val="left" w:pos="3969"/>
        </w:tabs>
        <w:jc w:val="both"/>
        <w:outlineLvl w:val="0"/>
        <w:rPr>
          <w:rFonts w:ascii="Arial" w:hAnsi="Arial" w:cs="Arial"/>
          <w:b/>
          <w:bCs/>
          <w:u w:val="single"/>
        </w:rPr>
      </w:pPr>
      <w:r w:rsidRPr="0082631F">
        <w:rPr>
          <w:rFonts w:ascii="Arial" w:hAnsi="Arial" w:cs="Arial"/>
          <w:b/>
          <w:bCs/>
          <w:u w:val="single"/>
        </w:rPr>
        <w:t xml:space="preserve">This alert should be addressed to the Ethics Referent </w:t>
      </w:r>
      <w:r>
        <w:rPr>
          <w:rFonts w:ascii="Arial" w:hAnsi="Arial" w:cs="Arial"/>
          <w:b/>
          <w:bCs/>
          <w:u w:val="single"/>
        </w:rPr>
        <w:t xml:space="preserve">or the Compliance </w:t>
      </w:r>
      <w:proofErr w:type="gramStart"/>
      <w:r>
        <w:rPr>
          <w:rFonts w:ascii="Arial" w:hAnsi="Arial" w:cs="Arial"/>
          <w:b/>
          <w:bCs/>
          <w:u w:val="single"/>
        </w:rPr>
        <w:t>Committee</w:t>
      </w:r>
      <w:r w:rsidRPr="0082631F">
        <w:rPr>
          <w:rFonts w:ascii="Arial" w:hAnsi="Arial" w:cs="Arial"/>
          <w:b/>
          <w:bCs/>
          <w:u w:val="single"/>
        </w:rPr>
        <w:t xml:space="preserve"> :</w:t>
      </w:r>
      <w:proofErr w:type="gramEnd"/>
      <w:r w:rsidRPr="0082631F">
        <w:rPr>
          <w:rFonts w:ascii="Arial" w:hAnsi="Arial" w:cs="Arial"/>
          <w:bCs/>
        </w:rPr>
        <w:t> </w:t>
      </w:r>
    </w:p>
    <w:p w14:paraId="498547DF" w14:textId="77777777" w:rsidR="008A065B" w:rsidRPr="0082631F" w:rsidRDefault="008A065B" w:rsidP="008A065B">
      <w:pPr>
        <w:pStyle w:val="Notedebasdepage"/>
        <w:tabs>
          <w:tab w:val="left" w:pos="3969"/>
        </w:tabs>
        <w:outlineLvl w:val="0"/>
        <w:rPr>
          <w:rFonts w:ascii="Arial" w:hAnsi="Arial" w:cs="Arial"/>
          <w:b/>
          <w:bCs/>
          <w:u w:val="single"/>
        </w:rPr>
      </w:pPr>
    </w:p>
    <w:p w14:paraId="192309A2" w14:textId="77777777" w:rsidR="008A065B" w:rsidRPr="0082631F" w:rsidRDefault="008A065B" w:rsidP="008A065B">
      <w:pPr>
        <w:pStyle w:val="Notedebasdepage"/>
        <w:ind w:firstLine="360"/>
        <w:jc w:val="both"/>
        <w:outlineLvl w:val="0"/>
        <w:rPr>
          <w:rFonts w:ascii="Helv" w:hAnsi="Helv" w:cs="Helv"/>
          <w:color w:val="000000"/>
        </w:rPr>
      </w:pPr>
      <w:r w:rsidRPr="0082631F">
        <w:rPr>
          <w:rFonts w:ascii="Arial" w:hAnsi="Arial" w:cs="Arial"/>
          <w:bCs/>
        </w:rPr>
        <w:t>(</w:t>
      </w:r>
      <w:proofErr w:type="spellStart"/>
      <w:r w:rsidRPr="0082631F">
        <w:rPr>
          <w:rFonts w:ascii="Arial" w:hAnsi="Arial" w:cs="Arial"/>
          <w:bCs/>
        </w:rPr>
        <w:t>i</w:t>
      </w:r>
      <w:proofErr w:type="spellEnd"/>
      <w:r w:rsidRPr="0082631F">
        <w:rPr>
          <w:rFonts w:ascii="Arial" w:hAnsi="Arial" w:cs="Arial"/>
          <w:bCs/>
        </w:rPr>
        <w:t xml:space="preserve">) </w:t>
      </w:r>
      <w:r w:rsidRPr="0082631F">
        <w:rPr>
          <w:rFonts w:ascii="Arial" w:hAnsi="Arial" w:cs="Arial"/>
          <w:bCs/>
        </w:rPr>
        <w:tab/>
      </w:r>
      <w:r w:rsidRPr="0082631F">
        <w:rPr>
          <w:rFonts w:ascii="Arial" w:hAnsi="Arial" w:cs="Arial"/>
          <w:bCs/>
        </w:rPr>
        <w:tab/>
        <w:t xml:space="preserve">By </w:t>
      </w:r>
      <w:proofErr w:type="gramStart"/>
      <w:r w:rsidRPr="0082631F">
        <w:rPr>
          <w:rFonts w:ascii="Arial" w:hAnsi="Arial" w:cs="Arial"/>
          <w:bCs/>
        </w:rPr>
        <w:t>e-mail :</w:t>
      </w:r>
      <w:proofErr w:type="gramEnd"/>
      <w:r w:rsidRPr="0082631F">
        <w:rPr>
          <w:rFonts w:ascii="Arial" w:hAnsi="Arial" w:cs="Arial"/>
          <w:bCs/>
        </w:rPr>
        <w:t xml:space="preserve"> </w:t>
      </w:r>
      <w:hyperlink r:id="rId6" w:history="1">
        <w:r w:rsidRPr="0082631F">
          <w:rPr>
            <w:rStyle w:val="Lienhypertexte"/>
            <w:rFonts w:ascii="Helv" w:hAnsi="Helv" w:cs="Helv"/>
          </w:rPr>
          <w:t>referent.ethique@kemone.com</w:t>
        </w:r>
      </w:hyperlink>
      <w:r>
        <w:rPr>
          <w:rFonts w:ascii="Helv" w:hAnsi="Helv" w:cs="Helv"/>
          <w:color w:val="000000"/>
        </w:rPr>
        <w:t xml:space="preserve"> or comite.conformite@kemone.com</w:t>
      </w:r>
    </w:p>
    <w:p w14:paraId="70355A99" w14:textId="77777777" w:rsidR="008A065B" w:rsidRPr="0082631F" w:rsidRDefault="008A065B" w:rsidP="008A065B">
      <w:pPr>
        <w:pStyle w:val="Notedebasdepage"/>
        <w:ind w:left="1410" w:hanging="1050"/>
        <w:jc w:val="both"/>
        <w:outlineLvl w:val="0"/>
        <w:rPr>
          <w:rFonts w:ascii="Arial" w:hAnsi="Arial" w:cs="Arial"/>
          <w:color w:val="FF0000"/>
        </w:rPr>
      </w:pPr>
      <w:r w:rsidRPr="0082631F">
        <w:rPr>
          <w:rFonts w:ascii="Arial" w:hAnsi="Arial" w:cs="Arial"/>
          <w:bCs/>
        </w:rPr>
        <w:t xml:space="preserve">(ii) </w:t>
      </w:r>
      <w:r w:rsidRPr="0082631F">
        <w:rPr>
          <w:rFonts w:ascii="Arial" w:hAnsi="Arial" w:cs="Arial"/>
          <w:bCs/>
        </w:rPr>
        <w:tab/>
      </w:r>
      <w:r w:rsidRPr="0082631F">
        <w:rPr>
          <w:rFonts w:ascii="Arial" w:hAnsi="Arial" w:cs="Arial"/>
          <w:bCs/>
        </w:rPr>
        <w:tab/>
        <w:t xml:space="preserve">Or by mail to the following </w:t>
      </w:r>
      <w:proofErr w:type="gramStart"/>
      <w:r w:rsidRPr="0082631F">
        <w:rPr>
          <w:rFonts w:ascii="Arial" w:hAnsi="Arial" w:cs="Arial"/>
          <w:bCs/>
        </w:rPr>
        <w:t>address :</w:t>
      </w:r>
      <w:proofErr w:type="gramEnd"/>
      <w:r w:rsidRPr="0082631F">
        <w:rPr>
          <w:rFonts w:ascii="Arial" w:hAnsi="Arial" w:cs="Arial"/>
          <w:bCs/>
        </w:rPr>
        <w:t xml:space="preserve"> To the exclusive attention of the Ethics Referent</w:t>
      </w:r>
      <w:r>
        <w:rPr>
          <w:rFonts w:ascii="Arial" w:hAnsi="Arial" w:cs="Arial"/>
          <w:bCs/>
        </w:rPr>
        <w:t>/Compliance Committee</w:t>
      </w:r>
      <w:r w:rsidRPr="0082631F">
        <w:rPr>
          <w:rFonts w:ascii="Arial" w:hAnsi="Arial" w:cs="Arial"/>
          <w:b/>
          <w:bCs/>
        </w:rPr>
        <w:t xml:space="preserve">, </w:t>
      </w:r>
      <w:proofErr w:type="spellStart"/>
      <w:r w:rsidRPr="0082631F">
        <w:rPr>
          <w:rFonts w:ascii="Arial" w:hAnsi="Arial" w:cs="Arial"/>
          <w:bCs/>
        </w:rPr>
        <w:t>Immeuble</w:t>
      </w:r>
      <w:proofErr w:type="spellEnd"/>
      <w:r w:rsidRPr="0082631F">
        <w:rPr>
          <w:rFonts w:ascii="Arial" w:hAnsi="Arial" w:cs="Arial"/>
          <w:bCs/>
        </w:rPr>
        <w:t xml:space="preserve"> le Quadrille, 19 rue Jacqueline Auriol 69008 Lyon, </w:t>
      </w:r>
      <w:r w:rsidRPr="0082631F">
        <w:rPr>
          <w:rFonts w:ascii="Arial" w:hAnsi="Arial" w:cs="Arial"/>
          <w:bCs/>
          <w:color w:val="FF0000"/>
        </w:rPr>
        <w:t xml:space="preserve">The envelope must be clearly and legibly marked with the words </w:t>
      </w:r>
      <w:r w:rsidRPr="0082631F">
        <w:rPr>
          <w:rFonts w:ascii="Arial" w:hAnsi="Arial" w:cs="Arial"/>
          <w:b/>
          <w:bCs/>
          <w:i/>
          <w:color w:val="FF0000"/>
        </w:rPr>
        <w:t xml:space="preserve">« To </w:t>
      </w:r>
      <w:r>
        <w:rPr>
          <w:rFonts w:ascii="Arial" w:hAnsi="Arial" w:cs="Arial"/>
          <w:b/>
          <w:bCs/>
          <w:i/>
          <w:color w:val="FF0000"/>
        </w:rPr>
        <w:t>t</w:t>
      </w:r>
      <w:r w:rsidRPr="0082631F">
        <w:rPr>
          <w:rFonts w:ascii="Arial" w:hAnsi="Arial" w:cs="Arial"/>
          <w:b/>
          <w:bCs/>
          <w:i/>
          <w:color w:val="FF0000"/>
        </w:rPr>
        <w:t>he Exclusive Attention of KEM ONE Ethics Referent</w:t>
      </w:r>
      <w:r>
        <w:rPr>
          <w:rFonts w:ascii="Arial" w:hAnsi="Arial" w:cs="Arial"/>
          <w:b/>
          <w:bCs/>
          <w:i/>
          <w:color w:val="FF0000"/>
        </w:rPr>
        <w:t>/</w:t>
      </w:r>
      <w:r w:rsidRPr="0063558C">
        <w:rPr>
          <w:rFonts w:ascii="Arial" w:hAnsi="Arial" w:cs="Arial"/>
          <w:b/>
          <w:bCs/>
          <w:i/>
          <w:color w:val="FF0000"/>
        </w:rPr>
        <w:t>Compliance Committee</w:t>
      </w:r>
      <w:r w:rsidRPr="0082631F">
        <w:rPr>
          <w:rFonts w:ascii="Arial" w:hAnsi="Arial" w:cs="Arial"/>
          <w:b/>
          <w:bCs/>
          <w:i/>
          <w:color w:val="FF0000"/>
        </w:rPr>
        <w:t> </w:t>
      </w:r>
      <w:r>
        <w:rPr>
          <w:rFonts w:ascii="Arial" w:hAnsi="Arial" w:cs="Arial"/>
          <w:b/>
          <w:bCs/>
          <w:i/>
          <w:color w:val="FF0000"/>
        </w:rPr>
        <w:t>(</w:t>
      </w:r>
      <w:r w:rsidRPr="0063558C">
        <w:rPr>
          <w:rFonts w:ascii="Arial" w:hAnsi="Arial" w:cs="Arial"/>
          <w:b/>
          <w:bCs/>
          <w:i/>
          <w:color w:val="FF0000"/>
        </w:rPr>
        <w:t>as appropriate</w:t>
      </w:r>
      <w:r>
        <w:rPr>
          <w:rFonts w:ascii="Arial" w:hAnsi="Arial" w:cs="Arial"/>
          <w:b/>
          <w:bCs/>
          <w:i/>
          <w:color w:val="FF0000"/>
        </w:rPr>
        <w:t>)</w:t>
      </w:r>
      <w:r w:rsidRPr="0082631F">
        <w:rPr>
          <w:rFonts w:ascii="Arial" w:hAnsi="Arial" w:cs="Arial"/>
          <w:b/>
          <w:bCs/>
          <w:i/>
          <w:color w:val="FF0000"/>
        </w:rPr>
        <w:t> - CONFIDENTIAL ».</w:t>
      </w:r>
    </w:p>
    <w:p w14:paraId="49E19C1D" w14:textId="77777777" w:rsidR="008A065B" w:rsidRDefault="008A065B" w:rsidP="008A065B">
      <w:pPr>
        <w:pStyle w:val="NormalWeb"/>
        <w:shd w:val="clear" w:color="auto" w:fill="FFFFFF"/>
        <w:spacing w:before="0" w:beforeAutospacing="0" w:after="0" w:afterAutospacing="0"/>
        <w:jc w:val="both"/>
        <w:rPr>
          <w:rFonts w:ascii="Arial" w:hAnsi="Arial" w:cs="Arial"/>
          <w:color w:val="71716E"/>
          <w:sz w:val="16"/>
          <w:szCs w:val="16"/>
          <w:lang w:val="en-GB"/>
        </w:rPr>
      </w:pPr>
    </w:p>
    <w:p w14:paraId="13A4FC28" w14:textId="77777777" w:rsidR="008A065B" w:rsidRDefault="008A065B" w:rsidP="008A065B">
      <w:pPr>
        <w:pStyle w:val="NormalWeb"/>
        <w:shd w:val="clear" w:color="auto" w:fill="FFFFFF"/>
        <w:spacing w:before="0" w:beforeAutospacing="0" w:after="0" w:afterAutospacing="0"/>
        <w:jc w:val="both"/>
        <w:rPr>
          <w:rFonts w:ascii="Arial" w:hAnsi="Arial" w:cs="Arial"/>
          <w:color w:val="71716E"/>
          <w:sz w:val="16"/>
          <w:szCs w:val="16"/>
          <w:lang w:val="en-GB"/>
        </w:rPr>
      </w:pPr>
    </w:p>
    <w:p w14:paraId="74B47196" w14:textId="77777777" w:rsidR="008A065B" w:rsidRDefault="008A065B" w:rsidP="008A065B">
      <w:pPr>
        <w:pStyle w:val="NormalWeb"/>
        <w:shd w:val="clear" w:color="auto" w:fill="FFFFFF"/>
        <w:spacing w:before="0" w:beforeAutospacing="0" w:after="0" w:afterAutospacing="0"/>
        <w:jc w:val="both"/>
        <w:rPr>
          <w:rFonts w:ascii="Arial" w:hAnsi="Arial" w:cs="Arial"/>
          <w:color w:val="71716E"/>
          <w:sz w:val="16"/>
          <w:szCs w:val="16"/>
          <w:lang w:val="en-GB"/>
        </w:rPr>
      </w:pPr>
    </w:p>
    <w:p w14:paraId="62F00D08" w14:textId="77777777" w:rsidR="008A065B" w:rsidRDefault="008A065B" w:rsidP="008A065B">
      <w:pPr>
        <w:pStyle w:val="NormalWeb"/>
        <w:shd w:val="clear" w:color="auto" w:fill="FFFFFF"/>
        <w:spacing w:before="0" w:beforeAutospacing="0" w:after="0" w:afterAutospacing="0"/>
        <w:jc w:val="both"/>
        <w:rPr>
          <w:rFonts w:ascii="Arial" w:hAnsi="Arial" w:cs="Arial"/>
          <w:color w:val="71716E"/>
          <w:sz w:val="16"/>
          <w:szCs w:val="16"/>
          <w:lang w:val="en-GB"/>
        </w:rPr>
      </w:pPr>
    </w:p>
    <w:p w14:paraId="2124964B" w14:textId="77777777" w:rsidR="008A065B" w:rsidRDefault="008A065B" w:rsidP="008A065B">
      <w:pPr>
        <w:pStyle w:val="NormalWeb"/>
        <w:shd w:val="clear" w:color="auto" w:fill="FFFFFF"/>
        <w:spacing w:before="0" w:beforeAutospacing="0" w:after="0" w:afterAutospacing="0"/>
        <w:jc w:val="both"/>
        <w:rPr>
          <w:rFonts w:ascii="Arial" w:hAnsi="Arial" w:cs="Arial"/>
          <w:color w:val="71716E"/>
          <w:sz w:val="16"/>
          <w:szCs w:val="16"/>
          <w:lang w:val="en-GB"/>
        </w:rPr>
      </w:pPr>
    </w:p>
    <w:p w14:paraId="742BD2C8" w14:textId="77777777" w:rsidR="008A065B" w:rsidRDefault="008A065B" w:rsidP="008A065B">
      <w:pPr>
        <w:pStyle w:val="NormalWeb"/>
        <w:shd w:val="clear" w:color="auto" w:fill="FFFFFF"/>
        <w:spacing w:before="0" w:beforeAutospacing="0" w:after="0" w:afterAutospacing="0"/>
        <w:jc w:val="both"/>
        <w:rPr>
          <w:rFonts w:ascii="Arial" w:hAnsi="Arial" w:cs="Arial"/>
          <w:color w:val="71716E"/>
          <w:sz w:val="16"/>
          <w:szCs w:val="16"/>
          <w:lang w:val="en-GB"/>
        </w:rPr>
      </w:pPr>
    </w:p>
    <w:p w14:paraId="14E71378" w14:textId="77777777" w:rsidR="008A065B" w:rsidRDefault="008A065B" w:rsidP="008A065B">
      <w:pPr>
        <w:pStyle w:val="NormalWeb"/>
        <w:shd w:val="clear" w:color="auto" w:fill="FFFFFF"/>
        <w:spacing w:before="0" w:beforeAutospacing="0" w:after="0" w:afterAutospacing="0"/>
        <w:jc w:val="both"/>
        <w:rPr>
          <w:rFonts w:ascii="Arial" w:hAnsi="Arial" w:cs="Arial"/>
          <w:color w:val="71716E"/>
          <w:sz w:val="16"/>
          <w:szCs w:val="16"/>
          <w:lang w:val="en-GB"/>
        </w:rPr>
      </w:pPr>
    </w:p>
    <w:p w14:paraId="153E159F" w14:textId="68EC5609" w:rsidR="003F70E6" w:rsidRPr="0082631F" w:rsidRDefault="008A065B" w:rsidP="008A065B">
      <w:pPr>
        <w:pStyle w:val="NormalWeb"/>
        <w:shd w:val="clear" w:color="auto" w:fill="FFFFFF"/>
        <w:spacing w:before="0" w:beforeAutospacing="0" w:after="0" w:afterAutospacing="0"/>
        <w:jc w:val="both"/>
        <w:rPr>
          <w:sz w:val="20"/>
          <w:szCs w:val="20"/>
          <w:u w:val="single"/>
          <w:lang w:val="en-GB"/>
        </w:rPr>
      </w:pPr>
      <w:r w:rsidRPr="0082631F">
        <w:rPr>
          <w:rFonts w:ascii="Arial" w:hAnsi="Arial" w:cs="Arial"/>
          <w:color w:val="71716E"/>
          <w:sz w:val="16"/>
          <w:szCs w:val="16"/>
          <w:lang w:val="en-GB"/>
        </w:rPr>
        <w:t>This form can only be used to report situations or behaviours that violate the code of conduct set up within the KEM ONE company in terms of the fight against corruption and influence peddling in accordance with the law n°2016-1691 of December 9, 2016. The information collected through this form will be processed by KEM ONE (</w:t>
      </w:r>
      <w:proofErr w:type="spellStart"/>
      <w:r w:rsidRPr="0082631F">
        <w:rPr>
          <w:rFonts w:ascii="Arial" w:hAnsi="Arial" w:cs="Arial"/>
          <w:color w:val="71716E"/>
          <w:sz w:val="16"/>
          <w:szCs w:val="16"/>
          <w:lang w:val="en-GB"/>
        </w:rPr>
        <w:t>Immeuble</w:t>
      </w:r>
      <w:proofErr w:type="spellEnd"/>
      <w:r w:rsidRPr="0082631F">
        <w:rPr>
          <w:rFonts w:ascii="Arial" w:hAnsi="Arial" w:cs="Arial"/>
          <w:color w:val="71716E"/>
          <w:sz w:val="16"/>
          <w:szCs w:val="16"/>
          <w:lang w:val="en-GB"/>
        </w:rPr>
        <w:t xml:space="preserve"> Le Quadrille, 19 rue </w:t>
      </w:r>
      <w:proofErr w:type="spellStart"/>
      <w:r w:rsidRPr="0082631F">
        <w:rPr>
          <w:rFonts w:ascii="Arial" w:hAnsi="Arial" w:cs="Arial"/>
          <w:color w:val="71716E"/>
          <w:sz w:val="16"/>
          <w:szCs w:val="16"/>
          <w:lang w:val="en-GB"/>
        </w:rPr>
        <w:t>jacqueline</w:t>
      </w:r>
      <w:proofErr w:type="spellEnd"/>
      <w:r w:rsidRPr="0082631F">
        <w:rPr>
          <w:rFonts w:ascii="Arial" w:hAnsi="Arial" w:cs="Arial"/>
          <w:color w:val="71716E"/>
          <w:sz w:val="16"/>
          <w:szCs w:val="16"/>
          <w:lang w:val="en-GB"/>
        </w:rPr>
        <w:t xml:space="preserve"> Auriol – 69008 Lyon) for analysis and processing of the alert. The information provided in this form is purely </w:t>
      </w:r>
      <w:proofErr w:type="gramStart"/>
      <w:r w:rsidRPr="0082631F">
        <w:rPr>
          <w:rFonts w:ascii="Arial" w:hAnsi="Arial" w:cs="Arial"/>
          <w:color w:val="71716E"/>
          <w:sz w:val="16"/>
          <w:szCs w:val="16"/>
          <w:lang w:val="en-GB"/>
        </w:rPr>
        <w:t>optional ;</w:t>
      </w:r>
      <w:proofErr w:type="gramEnd"/>
      <w:r w:rsidRPr="0082631F">
        <w:rPr>
          <w:rFonts w:ascii="Arial" w:hAnsi="Arial" w:cs="Arial"/>
          <w:color w:val="71716E"/>
          <w:sz w:val="16"/>
          <w:szCs w:val="16"/>
          <w:lang w:val="en-GB"/>
        </w:rPr>
        <w:t xml:space="preserve"> under no circumstances may a KEM ONE employee be blamed for not having provided this data. The data is kept for the necessary </w:t>
      </w:r>
      <w:proofErr w:type="gramStart"/>
      <w:r w:rsidRPr="0082631F">
        <w:rPr>
          <w:rFonts w:ascii="Arial" w:hAnsi="Arial" w:cs="Arial"/>
          <w:color w:val="71716E"/>
          <w:sz w:val="16"/>
          <w:szCs w:val="16"/>
          <w:lang w:val="en-GB"/>
        </w:rPr>
        <w:t>period of time</w:t>
      </w:r>
      <w:proofErr w:type="gramEnd"/>
      <w:r w:rsidRPr="0082631F">
        <w:rPr>
          <w:rFonts w:ascii="Arial" w:hAnsi="Arial" w:cs="Arial"/>
          <w:color w:val="71716E"/>
          <w:sz w:val="16"/>
          <w:szCs w:val="16"/>
          <w:lang w:val="en-GB"/>
        </w:rPr>
        <w:t xml:space="preserve"> to process the alert, as well as, if necessary, until the end of the disciplinary and/or legal proceedings initiated as a result. The data is intended for the Ethics Referent</w:t>
      </w:r>
      <w:r>
        <w:rPr>
          <w:rFonts w:ascii="Arial" w:hAnsi="Arial" w:cs="Arial"/>
          <w:color w:val="71716E"/>
          <w:sz w:val="16"/>
          <w:szCs w:val="16"/>
          <w:lang w:val="en-GB"/>
        </w:rPr>
        <w:t>, the Compliance Committee</w:t>
      </w:r>
      <w:r w:rsidRPr="0082631F">
        <w:rPr>
          <w:rFonts w:ascii="Arial" w:hAnsi="Arial" w:cs="Arial"/>
          <w:color w:val="71716E"/>
          <w:sz w:val="16"/>
          <w:szCs w:val="16"/>
          <w:lang w:val="en-GB"/>
        </w:rPr>
        <w:t xml:space="preserve"> and any other person authorized by virtue of his or her duties to be involved in the processing of this alert. You have the right to access and rectify any information about yourself by sending an e-mail to the following </w:t>
      </w:r>
      <w:proofErr w:type="gramStart"/>
      <w:r w:rsidRPr="0082631F">
        <w:rPr>
          <w:rFonts w:ascii="Arial" w:hAnsi="Arial" w:cs="Arial"/>
          <w:color w:val="71716E"/>
          <w:sz w:val="16"/>
          <w:szCs w:val="16"/>
          <w:lang w:val="en-GB"/>
        </w:rPr>
        <w:t>address :</w:t>
      </w:r>
      <w:proofErr w:type="gramEnd"/>
      <w:r w:rsidRPr="0082631F">
        <w:rPr>
          <w:rFonts w:ascii="Arial" w:hAnsi="Arial" w:cs="Arial"/>
          <w:color w:val="71716E"/>
          <w:sz w:val="16"/>
          <w:szCs w:val="16"/>
          <w:lang w:val="en-GB"/>
        </w:rPr>
        <w:t xml:space="preserve"> </w:t>
      </w:r>
      <w:hyperlink r:id="rId7" w:history="1">
        <w:r w:rsidRPr="00066C4A">
          <w:rPr>
            <w:rStyle w:val="Lienhypertexte"/>
            <w:rFonts w:ascii="Arial" w:hAnsi="Arial" w:cs="Arial"/>
            <w:sz w:val="16"/>
            <w:szCs w:val="16"/>
            <w:lang w:val="en-GB"/>
          </w:rPr>
          <w:t>referent.ethique@kemone.com</w:t>
        </w:r>
      </w:hyperlink>
      <w:r>
        <w:rPr>
          <w:rFonts w:ascii="Arial" w:hAnsi="Arial" w:cs="Arial"/>
          <w:color w:val="71716E"/>
          <w:sz w:val="16"/>
          <w:szCs w:val="16"/>
          <w:lang w:val="en-GB"/>
        </w:rPr>
        <w:t xml:space="preserve"> or comite.conformite@kemone.com</w:t>
      </w:r>
      <w:r w:rsidRPr="0082631F">
        <w:rPr>
          <w:rFonts w:ascii="Arial" w:hAnsi="Arial" w:cs="Arial"/>
          <w:color w:val="71716E"/>
          <w:sz w:val="16"/>
          <w:szCs w:val="16"/>
          <w:lang w:val="en-GB"/>
        </w:rPr>
        <w:t xml:space="preserve">. You are also authorized to lodge a complaint with the CNIL (3, Place de Fontenoy - TSA 80715 - 75334 Paris Cedex 07).  </w:t>
      </w:r>
    </w:p>
    <w:sectPr w:rsidR="003F70E6" w:rsidRPr="0082631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
    <w:altName w:val="Arial"/>
    <w:panose1 w:val="020B0604020202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E660E74"/>
    <w:multiLevelType w:val="hybridMultilevel"/>
    <w:tmpl w:val="DF1CCBDE"/>
    <w:lvl w:ilvl="0" w:tplc="3944542E">
      <w:start w:val="1"/>
      <w:numFmt w:val="lowerRoman"/>
      <w:lvlText w:val="(%1)"/>
      <w:lvlJc w:val="left"/>
      <w:pPr>
        <w:tabs>
          <w:tab w:val="num" w:pos="1080"/>
        </w:tabs>
        <w:ind w:left="1080" w:hanging="720"/>
      </w:pPr>
      <w:rPr>
        <w:rFonts w:ascii="Arial" w:hAnsi="Arial" w:cs="Arial" w:hint="default"/>
        <w:color w:val="auto"/>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num w:numId="1" w16cid:durableId="18109000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7A31"/>
    <w:rsid w:val="00157A31"/>
    <w:rsid w:val="003F70E6"/>
    <w:rsid w:val="00411975"/>
    <w:rsid w:val="006D3219"/>
    <w:rsid w:val="008A065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351C29"/>
  <w15:chartTrackingRefBased/>
  <w15:docId w15:val="{B3588CE7-7611-443D-BE3E-E91BCB882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70E6"/>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rsid w:val="003F70E6"/>
    <w:pPr>
      <w:spacing w:before="100" w:beforeAutospacing="1" w:after="100" w:afterAutospacing="1"/>
    </w:pPr>
  </w:style>
  <w:style w:type="paragraph" w:styleId="Titre">
    <w:name w:val="Title"/>
    <w:basedOn w:val="Normal"/>
    <w:link w:val="TitreCar"/>
    <w:qFormat/>
    <w:rsid w:val="003F70E6"/>
    <w:pPr>
      <w:jc w:val="center"/>
    </w:pPr>
    <w:rPr>
      <w:b/>
      <w:szCs w:val="20"/>
      <w:lang w:val="en-GB" w:eastAsia="en-US"/>
    </w:rPr>
  </w:style>
  <w:style w:type="character" w:customStyle="1" w:styleId="TitreCar">
    <w:name w:val="Titre Car"/>
    <w:basedOn w:val="Policepardfaut"/>
    <w:link w:val="Titre"/>
    <w:rsid w:val="003F70E6"/>
    <w:rPr>
      <w:rFonts w:ascii="Times New Roman" w:eastAsia="Times New Roman" w:hAnsi="Times New Roman" w:cs="Times New Roman"/>
      <w:b/>
      <w:sz w:val="24"/>
      <w:szCs w:val="20"/>
      <w:lang w:val="en-GB"/>
    </w:rPr>
  </w:style>
  <w:style w:type="paragraph" w:styleId="Notedebasdepage">
    <w:name w:val="footnote text"/>
    <w:basedOn w:val="Normal"/>
    <w:link w:val="NotedebasdepageCar"/>
    <w:semiHidden/>
    <w:rsid w:val="003F70E6"/>
    <w:rPr>
      <w:sz w:val="20"/>
      <w:szCs w:val="20"/>
      <w:lang w:val="en-GB" w:eastAsia="en-US"/>
    </w:rPr>
  </w:style>
  <w:style w:type="character" w:customStyle="1" w:styleId="NotedebasdepageCar">
    <w:name w:val="Note de bas de page Car"/>
    <w:basedOn w:val="Policepardfaut"/>
    <w:link w:val="Notedebasdepage"/>
    <w:semiHidden/>
    <w:rsid w:val="003F70E6"/>
    <w:rPr>
      <w:rFonts w:ascii="Times New Roman" w:eastAsia="Times New Roman" w:hAnsi="Times New Roman" w:cs="Times New Roman"/>
      <w:sz w:val="20"/>
      <w:szCs w:val="20"/>
      <w:lang w:val="en-GB"/>
    </w:rPr>
  </w:style>
  <w:style w:type="paragraph" w:styleId="Commentaire">
    <w:name w:val="annotation text"/>
    <w:basedOn w:val="Normal"/>
    <w:link w:val="CommentaireCar"/>
    <w:semiHidden/>
    <w:rsid w:val="003F70E6"/>
    <w:rPr>
      <w:sz w:val="20"/>
      <w:szCs w:val="20"/>
    </w:rPr>
  </w:style>
  <w:style w:type="character" w:customStyle="1" w:styleId="CommentaireCar">
    <w:name w:val="Commentaire Car"/>
    <w:basedOn w:val="Policepardfaut"/>
    <w:link w:val="Commentaire"/>
    <w:semiHidden/>
    <w:rsid w:val="003F70E6"/>
    <w:rPr>
      <w:rFonts w:ascii="Times New Roman" w:eastAsia="Times New Roman" w:hAnsi="Times New Roman" w:cs="Times New Roman"/>
      <w:sz w:val="20"/>
      <w:szCs w:val="20"/>
      <w:lang w:eastAsia="fr-FR"/>
    </w:rPr>
  </w:style>
  <w:style w:type="character" w:styleId="Lienhypertexte">
    <w:name w:val="Hyperlink"/>
    <w:uiPriority w:val="99"/>
    <w:rsid w:val="003F70E6"/>
    <w:rPr>
      <w:color w:val="0000FF"/>
      <w:u w:val="single"/>
    </w:rPr>
  </w:style>
  <w:style w:type="paragraph" w:customStyle="1" w:styleId="TitreICG">
    <w:name w:val="Titre I CG"/>
    <w:basedOn w:val="Normal"/>
    <w:link w:val="TitreICGCar"/>
    <w:rsid w:val="003F70E6"/>
    <w:pPr>
      <w:jc w:val="both"/>
    </w:pPr>
    <w:rPr>
      <w:rFonts w:ascii="Arial" w:hAnsi="Arial" w:cs="Arial"/>
      <w:b/>
      <w:sz w:val="22"/>
      <w:szCs w:val="22"/>
    </w:rPr>
  </w:style>
  <w:style w:type="character" w:customStyle="1" w:styleId="TitreICGCar">
    <w:name w:val="Titre I CG Car"/>
    <w:link w:val="TitreICG"/>
    <w:rsid w:val="003F70E6"/>
    <w:rPr>
      <w:rFonts w:ascii="Arial" w:eastAsia="Times New Roman" w:hAnsi="Arial" w:cs="Arial"/>
      <w:b/>
      <w:lang w:eastAsia="fr-FR"/>
    </w:rPr>
  </w:style>
  <w:style w:type="paragraph" w:styleId="Corpsdetexte2">
    <w:name w:val="Body Text 2"/>
    <w:basedOn w:val="Normal"/>
    <w:link w:val="Corpsdetexte2Car"/>
    <w:rsid w:val="008A065B"/>
    <w:pPr>
      <w:spacing w:after="120" w:line="480" w:lineRule="auto"/>
    </w:pPr>
  </w:style>
  <w:style w:type="character" w:customStyle="1" w:styleId="Corpsdetexte2Car">
    <w:name w:val="Corps de texte 2 Car"/>
    <w:basedOn w:val="Policepardfaut"/>
    <w:link w:val="Corpsdetexte2"/>
    <w:rsid w:val="008A065B"/>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eferent.ethique@kemon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eferent.ethique@kemone.com"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614</Words>
  <Characters>3380</Characters>
  <Application>Microsoft Office Word</Application>
  <DocSecurity>0</DocSecurity>
  <Lines>28</Lines>
  <Paragraphs>7</Paragraphs>
  <ScaleCrop>false</ScaleCrop>
  <Company>KEM ONE</Company>
  <LinksUpToDate>false</LinksUpToDate>
  <CharactersWithSpaces>3987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GARRIGUE-GUYONNAUD Claire</dc:creator>
  <cp:keywords/>
  <dc:description/>
  <cp:lastModifiedBy>GARRIGUE-GUYONNAUD Claire</cp:lastModifiedBy>
  <cp:revision>3</cp:revision>
  <dcterms:created xsi:type="dcterms:W3CDTF">2022-12-08T11:09:00Z</dcterms:created>
  <dcterms:modified xsi:type="dcterms:W3CDTF">2024-09-23T13:33:00Z</dcterms:modified>
</cp:coreProperties>
</file>